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05E" w:rsidRPr="0006105E" w:rsidRDefault="0006105E" w:rsidP="0006105E">
      <w:pPr>
        <w:shd w:val="clear" w:color="auto" w:fill="FFFFFF"/>
        <w:spacing w:before="375" w:after="375" w:line="240" w:lineRule="auto"/>
        <w:jc w:val="center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06105E">
        <w:rPr>
          <w:rFonts w:ascii="Times New Roman" w:eastAsia="Times New Roman" w:hAnsi="Times New Roman" w:cs="Times New Roman"/>
          <w:b/>
          <w:bCs/>
          <w:color w:val="666666"/>
          <w:sz w:val="26"/>
          <w:szCs w:val="26"/>
          <w:lang w:eastAsia="ru-RU"/>
        </w:rPr>
        <w:t>Средства обучения</w:t>
      </w:r>
    </w:p>
    <w:p w:rsidR="0006105E" w:rsidRPr="0006105E" w:rsidRDefault="0006105E" w:rsidP="0006105E">
      <w:pPr>
        <w:shd w:val="clear" w:color="auto" w:fill="FFFFFF"/>
        <w:spacing w:before="375" w:after="375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06105E"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  <w:t>Средства обучения и воспитания – это объекты, созданные человеком, а также предметы естественной природы, используемые в образовательном процессе в качестве носителей учебной информации и инструмента деятельности педагога и обучающихся для достижения поставленных целей обучения, воспитания и развития.</w:t>
      </w:r>
    </w:p>
    <w:p w:rsidR="0006105E" w:rsidRPr="0006105E" w:rsidRDefault="0006105E" w:rsidP="0006105E">
      <w:pPr>
        <w:shd w:val="clear" w:color="auto" w:fill="FFFFFF"/>
        <w:spacing w:before="375" w:after="375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06105E"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  <w:t xml:space="preserve">Принципы использования средств обучения в </w:t>
      </w:r>
      <w:r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  <w:t>АН ПОО Южной АШ РО ДОСААФ России РО</w:t>
      </w:r>
      <w:r w:rsidRPr="0006105E"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  <w:t>:</w:t>
      </w:r>
    </w:p>
    <w:p w:rsidR="0006105E" w:rsidRPr="0006105E" w:rsidRDefault="0006105E" w:rsidP="0006105E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ind w:left="0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06105E"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  <w:t>учет возрастных и психологических особенностей обучающихся;</w:t>
      </w:r>
    </w:p>
    <w:p w:rsidR="0006105E" w:rsidRPr="0006105E" w:rsidRDefault="0006105E" w:rsidP="0006105E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ind w:left="0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06105E"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  <w:t>гармоничное использование разнообразных средств обучения: традиционных и современных для комплексного, целенаправленного воздействия на эмоции, сознание, поведение обучающегося через визуальную, аудиальную, кинестетическую системы восприятия в образовательных целях;</w:t>
      </w:r>
    </w:p>
    <w:p w:rsidR="0006105E" w:rsidRPr="0006105E" w:rsidRDefault="0006105E" w:rsidP="0006105E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ind w:left="0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06105E"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  <w:t>учет дидактических целей и принципов дидактики (принципа наглядности, доступности и т.д.);</w:t>
      </w:r>
    </w:p>
    <w:p w:rsidR="0006105E" w:rsidRPr="0006105E" w:rsidRDefault="0006105E" w:rsidP="0006105E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ind w:left="0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06105E"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  <w:t>сотворчество педагога и обучающегося;</w:t>
      </w:r>
    </w:p>
    <w:p w:rsidR="0006105E" w:rsidRPr="0006105E" w:rsidRDefault="0006105E" w:rsidP="0006105E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ind w:left="0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06105E"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  <w:t>приоритет правил безопасности в использовании средств обучения.</w:t>
      </w:r>
    </w:p>
    <w:p w:rsidR="0006105E" w:rsidRPr="0006105E" w:rsidRDefault="0006105E" w:rsidP="000610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05E">
        <w:rPr>
          <w:rFonts w:ascii="Times New Roman" w:eastAsia="Times New Roman" w:hAnsi="Times New Roman" w:cs="Times New Roman"/>
          <w:color w:val="666666"/>
          <w:sz w:val="26"/>
          <w:szCs w:val="26"/>
          <w:shd w:val="clear" w:color="auto" w:fill="FFFFFF"/>
          <w:lang w:eastAsia="ru-RU"/>
        </w:rPr>
        <w:t>В процессе обучения используются следующие средства обучения:</w:t>
      </w:r>
    </w:p>
    <w:p w:rsidR="0006105E" w:rsidRPr="0006105E" w:rsidRDefault="0006105E" w:rsidP="0006105E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ind w:left="0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06105E"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  <w:t>печатные (учебники, учебно-методические пособия, справочная литература, рабочие тетради, раздаточный материал, методические рекомендации, сборники тестовых заданий и проблемно-ситуационных задач и др.);</w:t>
      </w:r>
    </w:p>
    <w:p w:rsidR="0006105E" w:rsidRPr="0006105E" w:rsidRDefault="0006105E" w:rsidP="0006105E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ind w:left="0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06105E"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  <w:t>электронные образовательные ресурсы (электронные учебники, образовательные мультимедийные образовательные обучающие программы, тестовые программы);</w:t>
      </w:r>
    </w:p>
    <w:p w:rsidR="0006105E" w:rsidRPr="0006105E" w:rsidRDefault="0006105E" w:rsidP="0006105E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ind w:left="0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06105E"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  <w:t xml:space="preserve">аудиовизуальные (слайды, </w:t>
      </w:r>
      <w:proofErr w:type="gramStart"/>
      <w:r w:rsidRPr="0006105E"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  <w:t>слайд-фильмы</w:t>
      </w:r>
      <w:proofErr w:type="gramEnd"/>
      <w:r w:rsidRPr="0006105E"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  <w:t>, образовательные видеофильмы, учебные фильмы на цифровых носителях);</w:t>
      </w:r>
    </w:p>
    <w:p w:rsidR="0006105E" w:rsidRPr="0006105E" w:rsidRDefault="0006105E" w:rsidP="0006105E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ind w:left="0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06105E"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  <w:t>изобразительные (плакаты, карты, схемы, фотоснимки, рисунки, графики, таблицы и др.);</w:t>
      </w:r>
    </w:p>
    <w:p w:rsidR="0006105E" w:rsidRPr="0006105E" w:rsidRDefault="0006105E" w:rsidP="0006105E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ind w:left="0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06105E"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  <w:t xml:space="preserve">демонстрационные (муляжи, макеты, </w:t>
      </w:r>
      <w:r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  <w:t xml:space="preserve"> агрегаты, </w:t>
      </w:r>
      <w:r w:rsidRPr="0006105E"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  <w:t>торс человека, стенды и т.д.);</w:t>
      </w:r>
    </w:p>
    <w:p w:rsidR="0006105E" w:rsidRPr="0006105E" w:rsidRDefault="0006105E" w:rsidP="0006105E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ind w:left="0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06105E"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  <w:t xml:space="preserve">тренажеры (манекен </w:t>
      </w:r>
      <w:r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  <w:t>человека</w:t>
      </w:r>
      <w:r w:rsidRPr="0006105E"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  <w:t xml:space="preserve"> для отработки навыков сердечно-легочной реанимации, манекен-торс для обучения сердечно-легочной реанимаци</w:t>
      </w:r>
      <w:r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  <w:t xml:space="preserve">и, многофункциональный манекен </w:t>
      </w:r>
      <w:r w:rsidRPr="0006105E"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  <w:t>и др.);</w:t>
      </w:r>
    </w:p>
    <w:p w:rsidR="0006105E" w:rsidRPr="0006105E" w:rsidRDefault="0006105E" w:rsidP="0006105E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ind w:left="0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proofErr w:type="gramStart"/>
      <w:r w:rsidRPr="0006105E"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  <w:t>учебные приборы (разновесные весы, барометры, психрометры, колбы, микроскопы, тонометры, фонендоскопы, микроскопы и т.д.)</w:t>
      </w:r>
      <w:proofErr w:type="gramEnd"/>
    </w:p>
    <w:p w:rsidR="0006105E" w:rsidRPr="0006105E" w:rsidRDefault="0006105E" w:rsidP="0006105E">
      <w:pPr>
        <w:shd w:val="clear" w:color="auto" w:fill="FFFFFF"/>
        <w:spacing w:before="375" w:after="375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06105E"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  <w:t>КГБ ПОУ «Уссурийский медицинский колледж» обеспечено необходимым комплектом лицензионного программного обеспечения.</w:t>
      </w:r>
    </w:p>
    <w:p w:rsidR="0006105E" w:rsidRPr="0006105E" w:rsidRDefault="0006105E" w:rsidP="0006105E">
      <w:pPr>
        <w:shd w:val="clear" w:color="auto" w:fill="FFFFFF"/>
        <w:spacing w:before="375" w:after="375" w:line="240" w:lineRule="auto"/>
        <w:jc w:val="center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06105E">
        <w:rPr>
          <w:rFonts w:ascii="Times New Roman" w:eastAsia="Times New Roman" w:hAnsi="Times New Roman" w:cs="Times New Roman"/>
          <w:b/>
          <w:bCs/>
          <w:color w:val="666666"/>
          <w:sz w:val="26"/>
          <w:szCs w:val="26"/>
          <w:lang w:eastAsia="ru-RU"/>
        </w:rPr>
        <w:lastRenderedPageBreak/>
        <w:t>Средства воспитания</w:t>
      </w:r>
    </w:p>
    <w:p w:rsidR="0006105E" w:rsidRPr="0006105E" w:rsidRDefault="0006105E" w:rsidP="0006105E">
      <w:pPr>
        <w:shd w:val="clear" w:color="auto" w:fill="FFFFFF"/>
        <w:spacing w:before="375" w:after="375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06105E"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  <w:t xml:space="preserve">Реализация задач всестороннего развития личности в </w:t>
      </w:r>
      <w:r w:rsidR="00724BE8"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  <w:t>АН ПОО Южной АШ РО ДОСААФ России РО</w:t>
      </w:r>
      <w:r w:rsidRPr="0006105E"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  <w:t xml:space="preserve"> осуществляется через учебную и </w:t>
      </w:r>
      <w:r w:rsidR="00724BE8"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  <w:t>практическую подготовку</w:t>
      </w:r>
      <w:r w:rsidRPr="0006105E"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  <w:t xml:space="preserve">, традиционные </w:t>
      </w:r>
      <w:proofErr w:type="spellStart"/>
      <w:r w:rsidRPr="0006105E"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  <w:t>внутри</w:t>
      </w:r>
      <w:r w:rsidR="00724BE8"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  <w:t>школьные</w:t>
      </w:r>
      <w:proofErr w:type="spellEnd"/>
      <w:r w:rsidRPr="0006105E"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  <w:t xml:space="preserve"> мероприятия, создание социокультурной среды во </w:t>
      </w:r>
      <w:proofErr w:type="spellStart"/>
      <w:r w:rsidRPr="0006105E"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  <w:t>внеучебное</w:t>
      </w:r>
      <w:proofErr w:type="spellEnd"/>
      <w:r w:rsidRPr="0006105E"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  <w:t xml:space="preserve"> время, построение системы внеклассной работы, нацеленной на духовно-нравственное развитие каждого обучающегося.</w:t>
      </w:r>
    </w:p>
    <w:p w:rsidR="0006105E" w:rsidRPr="0006105E" w:rsidRDefault="0006105E" w:rsidP="0006105E">
      <w:pPr>
        <w:shd w:val="clear" w:color="auto" w:fill="FFFFFF"/>
        <w:spacing w:before="375" w:after="375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06105E"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  <w:t xml:space="preserve">Основными подходами в организации воспитательного процесса являются: </w:t>
      </w:r>
      <w:proofErr w:type="gramStart"/>
      <w:r w:rsidRPr="0006105E"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  <w:t>системный</w:t>
      </w:r>
      <w:proofErr w:type="gramEnd"/>
      <w:r w:rsidRPr="0006105E"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  <w:t xml:space="preserve">, </w:t>
      </w:r>
      <w:proofErr w:type="spellStart"/>
      <w:r w:rsidRPr="0006105E"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  <w:t>деятельностный</w:t>
      </w:r>
      <w:proofErr w:type="spellEnd"/>
      <w:r w:rsidRPr="0006105E"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  <w:t>, социально-личностный, основанные на гармонизации социальных требований и индивидуальных запросов развивающейся личности.</w:t>
      </w:r>
    </w:p>
    <w:p w:rsidR="0006105E" w:rsidRPr="0006105E" w:rsidRDefault="0006105E" w:rsidP="0006105E">
      <w:pPr>
        <w:shd w:val="clear" w:color="auto" w:fill="FFFFFF"/>
        <w:spacing w:before="375" w:after="375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06105E"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  <w:t xml:space="preserve">Взаимодействие субъектов воспитания в </w:t>
      </w:r>
      <w:r w:rsidR="00724BE8"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  <w:t>АН ПОО Южной АШ РО ДОСААФ России РО</w:t>
      </w:r>
      <w:r w:rsidRPr="0006105E"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  <w:t xml:space="preserve"> осуществляется в процессе обучения, учебно-исследовательской деятельности, учебно-производственной работы и </w:t>
      </w:r>
      <w:proofErr w:type="spellStart"/>
      <w:r w:rsidRPr="0006105E"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  <w:t>внеучебной</w:t>
      </w:r>
      <w:proofErr w:type="spellEnd"/>
      <w:r w:rsidRPr="0006105E"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  <w:t xml:space="preserve"> деятельности по средствам проведения в </w:t>
      </w:r>
      <w:r w:rsidR="00724BE8"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  <w:t>автошколе</w:t>
      </w:r>
      <w:r w:rsidRPr="0006105E"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  <w:t xml:space="preserve"> мероприятий различной направленности:</w:t>
      </w:r>
      <w:r w:rsidRPr="0006105E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</w:r>
    </w:p>
    <w:p w:rsidR="0006105E" w:rsidRPr="0006105E" w:rsidRDefault="0006105E" w:rsidP="0006105E">
      <w:pPr>
        <w:numPr>
          <w:ilvl w:val="0"/>
          <w:numId w:val="3"/>
        </w:numPr>
        <w:shd w:val="clear" w:color="auto" w:fill="FFFFFF"/>
        <w:spacing w:before="100" w:beforeAutospacing="1" w:after="120" w:line="240" w:lineRule="auto"/>
        <w:ind w:left="0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06105E"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  <w:t>мероприятия, направленные на гражданско-патриотическое воспитание и развитие толерантности молодёжи;</w:t>
      </w:r>
    </w:p>
    <w:p w:rsidR="0006105E" w:rsidRPr="0006105E" w:rsidRDefault="0006105E" w:rsidP="0006105E">
      <w:pPr>
        <w:numPr>
          <w:ilvl w:val="0"/>
          <w:numId w:val="3"/>
        </w:numPr>
        <w:shd w:val="clear" w:color="auto" w:fill="FFFFFF"/>
        <w:spacing w:before="100" w:beforeAutospacing="1" w:after="120" w:line="240" w:lineRule="auto"/>
        <w:ind w:left="0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06105E"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  <w:t>мероприятия, направленные на нравственное воспитание;</w:t>
      </w:r>
    </w:p>
    <w:p w:rsidR="0006105E" w:rsidRPr="0006105E" w:rsidRDefault="0006105E" w:rsidP="0006105E">
      <w:pPr>
        <w:numPr>
          <w:ilvl w:val="0"/>
          <w:numId w:val="3"/>
        </w:numPr>
        <w:shd w:val="clear" w:color="auto" w:fill="FFFFFF"/>
        <w:spacing w:before="100" w:beforeAutospacing="1" w:after="120" w:line="240" w:lineRule="auto"/>
        <w:ind w:left="0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06105E"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  <w:t>мероприятия, направленные на эстетическое воспитание и поддержку творчества;</w:t>
      </w:r>
    </w:p>
    <w:p w:rsidR="0006105E" w:rsidRPr="0006105E" w:rsidRDefault="0006105E" w:rsidP="0006105E">
      <w:pPr>
        <w:numPr>
          <w:ilvl w:val="0"/>
          <w:numId w:val="3"/>
        </w:numPr>
        <w:shd w:val="clear" w:color="auto" w:fill="FFFFFF"/>
        <w:spacing w:before="100" w:beforeAutospacing="1" w:after="120" w:line="240" w:lineRule="auto"/>
        <w:ind w:left="0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06105E"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  <w:t xml:space="preserve">мероприятия, направленные на физическое воспитание и организацию спортивного досуга </w:t>
      </w:r>
      <w:proofErr w:type="gramStart"/>
      <w:r w:rsidR="00724BE8"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  <w:t>о</w:t>
      </w:r>
      <w:bookmarkStart w:id="0" w:name="_GoBack"/>
      <w:bookmarkEnd w:id="0"/>
      <w:r w:rsidR="00724BE8"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  <w:t>бучаемых</w:t>
      </w:r>
      <w:proofErr w:type="gramEnd"/>
      <w:r w:rsidRPr="0006105E"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  <w:t>;</w:t>
      </w:r>
    </w:p>
    <w:p w:rsidR="0006105E" w:rsidRPr="0006105E" w:rsidRDefault="0006105E" w:rsidP="0006105E">
      <w:pPr>
        <w:numPr>
          <w:ilvl w:val="0"/>
          <w:numId w:val="3"/>
        </w:numPr>
        <w:shd w:val="clear" w:color="auto" w:fill="FFFFFF"/>
        <w:spacing w:before="100" w:beforeAutospacing="1" w:after="120" w:line="240" w:lineRule="auto"/>
        <w:ind w:left="0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06105E"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  <w:t>мероприятия, направленные на экологическое воспитание;</w:t>
      </w:r>
    </w:p>
    <w:p w:rsidR="0006105E" w:rsidRPr="0006105E" w:rsidRDefault="0006105E" w:rsidP="0006105E">
      <w:pPr>
        <w:numPr>
          <w:ilvl w:val="0"/>
          <w:numId w:val="3"/>
        </w:numPr>
        <w:shd w:val="clear" w:color="auto" w:fill="FFFFFF"/>
        <w:spacing w:before="100" w:beforeAutospacing="1" w:after="120" w:line="240" w:lineRule="auto"/>
        <w:ind w:left="0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06105E"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  <w:t>мероприятия, направленные на трудовое и профессиональное воспитание;</w:t>
      </w:r>
    </w:p>
    <w:p w:rsidR="0006105E" w:rsidRPr="0006105E" w:rsidRDefault="0006105E" w:rsidP="0006105E">
      <w:pPr>
        <w:numPr>
          <w:ilvl w:val="0"/>
          <w:numId w:val="3"/>
        </w:numPr>
        <w:shd w:val="clear" w:color="auto" w:fill="FFFFFF"/>
        <w:spacing w:before="100" w:beforeAutospacing="1" w:after="120" w:line="240" w:lineRule="auto"/>
        <w:ind w:left="0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06105E"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  <w:t>мероприятия, направленные на экономическое воспитание;</w:t>
      </w:r>
    </w:p>
    <w:p w:rsidR="0006105E" w:rsidRPr="0006105E" w:rsidRDefault="0006105E" w:rsidP="0006105E">
      <w:pPr>
        <w:numPr>
          <w:ilvl w:val="0"/>
          <w:numId w:val="3"/>
        </w:numPr>
        <w:shd w:val="clear" w:color="auto" w:fill="FFFFFF"/>
        <w:spacing w:before="100" w:beforeAutospacing="1" w:after="120" w:line="240" w:lineRule="auto"/>
        <w:ind w:left="0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06105E"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  <w:t xml:space="preserve">мероприятия, направленные на формирование здорового образа жизни у </w:t>
      </w:r>
      <w:proofErr w:type="gramStart"/>
      <w:r w:rsidR="00724BE8"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  <w:t>обучаемых</w:t>
      </w:r>
      <w:proofErr w:type="gramEnd"/>
      <w:r w:rsidRPr="0006105E"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  <w:t>;</w:t>
      </w:r>
    </w:p>
    <w:p w:rsidR="0006105E" w:rsidRPr="0006105E" w:rsidRDefault="0006105E" w:rsidP="0006105E">
      <w:pPr>
        <w:numPr>
          <w:ilvl w:val="0"/>
          <w:numId w:val="3"/>
        </w:numPr>
        <w:shd w:val="clear" w:color="auto" w:fill="FFFFFF"/>
        <w:spacing w:before="100" w:beforeAutospacing="1" w:after="120" w:line="240" w:lineRule="auto"/>
        <w:ind w:left="0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proofErr w:type="gramStart"/>
      <w:r w:rsidRPr="0006105E"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  <w:t xml:space="preserve">мероприятия, направленные на формирование антикоррупционного </w:t>
      </w:r>
      <w:proofErr w:type="spellStart"/>
      <w:r w:rsidRPr="0006105E"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  <w:t>мировозрения</w:t>
      </w:r>
      <w:proofErr w:type="spellEnd"/>
      <w:r w:rsidRPr="0006105E"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  <w:t>;</w:t>
      </w:r>
      <w:proofErr w:type="gramEnd"/>
    </w:p>
    <w:p w:rsidR="0006105E" w:rsidRPr="0006105E" w:rsidRDefault="0006105E" w:rsidP="0006105E">
      <w:pPr>
        <w:numPr>
          <w:ilvl w:val="0"/>
          <w:numId w:val="3"/>
        </w:numPr>
        <w:shd w:val="clear" w:color="auto" w:fill="FFFFFF"/>
        <w:spacing w:before="100" w:beforeAutospacing="1" w:after="120" w:line="240" w:lineRule="auto"/>
        <w:ind w:left="0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06105E"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  <w:t>мероприятия, направленные на формирование антинаркотической информационной политики.</w:t>
      </w:r>
    </w:p>
    <w:p w:rsidR="00724BE8" w:rsidRDefault="0006105E" w:rsidP="0006105E">
      <w:pPr>
        <w:shd w:val="clear" w:color="auto" w:fill="FFFFFF"/>
        <w:spacing w:before="375" w:after="375" w:line="240" w:lineRule="auto"/>
        <w:jc w:val="both"/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</w:pPr>
      <w:r w:rsidRPr="0006105E"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  <w:t xml:space="preserve">Воспитательная деятельность в колледже многогранна. В течение всего периода обучения психолого-педагогическое сопровождение образовательного процесса осуществляется педагогом-психологом, преподавателями, </w:t>
      </w:r>
      <w:r w:rsidR="00724BE8"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  <w:t>мастерами производственного обучения вождению</w:t>
      </w:r>
      <w:r w:rsidRPr="0006105E"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  <w:t xml:space="preserve">. </w:t>
      </w:r>
    </w:p>
    <w:p w:rsidR="0006105E" w:rsidRPr="0006105E" w:rsidRDefault="0006105E" w:rsidP="0006105E">
      <w:pPr>
        <w:shd w:val="clear" w:color="auto" w:fill="FFFFFF"/>
        <w:spacing w:before="375" w:after="375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06105E"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  <w:t xml:space="preserve">В процессе воспитания и обучения в </w:t>
      </w:r>
      <w:r w:rsidR="00724BE8"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  <w:t xml:space="preserve">автошколе </w:t>
      </w:r>
      <w:r w:rsidRPr="0006105E"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  <w:t>созданы внутренние и внешние условия.</w:t>
      </w:r>
    </w:p>
    <w:p w:rsidR="00724BE8" w:rsidRDefault="00724BE8" w:rsidP="0006105E">
      <w:pPr>
        <w:shd w:val="clear" w:color="auto" w:fill="FFFFFF"/>
        <w:spacing w:before="375" w:after="375" w:line="240" w:lineRule="auto"/>
        <w:jc w:val="both"/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</w:pPr>
    </w:p>
    <w:p w:rsidR="0006105E" w:rsidRPr="0006105E" w:rsidRDefault="0006105E" w:rsidP="0006105E">
      <w:pPr>
        <w:shd w:val="clear" w:color="auto" w:fill="FFFFFF"/>
        <w:spacing w:before="375" w:after="375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06105E"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  <w:t>Внутренние условия:</w:t>
      </w:r>
    </w:p>
    <w:p w:rsidR="0006105E" w:rsidRPr="0006105E" w:rsidRDefault="0006105E" w:rsidP="0006105E">
      <w:pPr>
        <w:numPr>
          <w:ilvl w:val="0"/>
          <w:numId w:val="4"/>
        </w:numPr>
        <w:shd w:val="clear" w:color="auto" w:fill="FFFFFF"/>
        <w:spacing w:before="100" w:beforeAutospacing="1" w:after="120" w:line="240" w:lineRule="auto"/>
        <w:ind w:left="0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06105E"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  <w:t xml:space="preserve">система работы </w:t>
      </w:r>
      <w:r w:rsidR="00724BE8"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  <w:t>преподавателей и мастеров производственного обучения вождению</w:t>
      </w:r>
      <w:r w:rsidRPr="0006105E"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  <w:t xml:space="preserve"> учебных групп, эффективность деятельности </w:t>
      </w:r>
      <w:r w:rsidR="00724BE8"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  <w:t>предметной комиссии</w:t>
      </w:r>
      <w:r w:rsidRPr="0006105E"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  <w:t>;</w:t>
      </w:r>
    </w:p>
    <w:p w:rsidR="0006105E" w:rsidRPr="0006105E" w:rsidRDefault="0006105E" w:rsidP="0006105E">
      <w:pPr>
        <w:numPr>
          <w:ilvl w:val="0"/>
          <w:numId w:val="4"/>
        </w:numPr>
        <w:shd w:val="clear" w:color="auto" w:fill="FFFFFF"/>
        <w:spacing w:before="100" w:beforeAutospacing="1" w:after="120" w:line="240" w:lineRule="auto"/>
        <w:ind w:left="0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06105E"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  <w:t>социально-педагогическое сопровождение;</w:t>
      </w:r>
    </w:p>
    <w:p w:rsidR="0006105E" w:rsidRPr="0006105E" w:rsidRDefault="0006105E" w:rsidP="0006105E">
      <w:pPr>
        <w:numPr>
          <w:ilvl w:val="0"/>
          <w:numId w:val="4"/>
        </w:numPr>
        <w:shd w:val="clear" w:color="auto" w:fill="FFFFFF"/>
        <w:spacing w:before="100" w:beforeAutospacing="1" w:after="120" w:line="240" w:lineRule="auto"/>
        <w:ind w:left="0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06105E"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  <w:t>построение образовательного пространства на основе интеграции обучения, развития и воспитания с приоритетом последнего (предметные декады);</w:t>
      </w:r>
    </w:p>
    <w:p w:rsidR="0006105E" w:rsidRPr="0006105E" w:rsidRDefault="0006105E" w:rsidP="0006105E">
      <w:pPr>
        <w:numPr>
          <w:ilvl w:val="0"/>
          <w:numId w:val="4"/>
        </w:numPr>
        <w:shd w:val="clear" w:color="auto" w:fill="FFFFFF"/>
        <w:spacing w:before="100" w:beforeAutospacing="1" w:after="120" w:line="240" w:lineRule="auto"/>
        <w:ind w:left="0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06105E"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  <w:t xml:space="preserve">система традиций </w:t>
      </w:r>
      <w:r w:rsidR="00724BE8"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  <w:t>автошколы</w:t>
      </w:r>
      <w:r w:rsidRPr="0006105E"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  <w:t>;</w:t>
      </w:r>
    </w:p>
    <w:p w:rsidR="0006105E" w:rsidRPr="0006105E" w:rsidRDefault="0006105E" w:rsidP="0006105E">
      <w:pPr>
        <w:numPr>
          <w:ilvl w:val="0"/>
          <w:numId w:val="4"/>
        </w:numPr>
        <w:shd w:val="clear" w:color="auto" w:fill="FFFFFF"/>
        <w:spacing w:before="100" w:beforeAutospacing="1" w:after="120" w:line="240" w:lineRule="auto"/>
        <w:ind w:left="0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06105E"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  <w:t xml:space="preserve">налажено тесное взаимодействие с родителями через систему традиционных </w:t>
      </w:r>
      <w:proofErr w:type="spellStart"/>
      <w:r w:rsidRPr="0006105E"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  <w:t>внутри</w:t>
      </w:r>
      <w:r w:rsidR="00724BE8"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  <w:t>школьных</w:t>
      </w:r>
      <w:proofErr w:type="spellEnd"/>
      <w:r w:rsidRPr="0006105E"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  <w:t xml:space="preserve"> мероприятий;</w:t>
      </w:r>
    </w:p>
    <w:p w:rsidR="0006105E" w:rsidRPr="0006105E" w:rsidRDefault="0006105E" w:rsidP="0006105E">
      <w:pPr>
        <w:numPr>
          <w:ilvl w:val="0"/>
          <w:numId w:val="4"/>
        </w:numPr>
        <w:shd w:val="clear" w:color="auto" w:fill="FFFFFF"/>
        <w:spacing w:before="100" w:beforeAutospacing="1" w:after="120" w:line="240" w:lineRule="auto"/>
        <w:ind w:left="0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06105E"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  <w:t xml:space="preserve">создан сайт </w:t>
      </w:r>
      <w:r w:rsidR="00724BE8"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  <w:t>автошколы</w:t>
      </w:r>
      <w:r w:rsidRPr="0006105E"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  <w:t>, который регулярно пополняется.</w:t>
      </w:r>
    </w:p>
    <w:p w:rsidR="0006105E" w:rsidRPr="0006105E" w:rsidRDefault="0006105E" w:rsidP="0006105E">
      <w:pPr>
        <w:shd w:val="clear" w:color="auto" w:fill="FFFFFF"/>
        <w:spacing w:before="375" w:after="375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06105E"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  <w:t xml:space="preserve">К внешним условиям мы относим сотрудничество с социокультурными, образовательными и спортивными учреждениями города, в рамках которого обучающиеся </w:t>
      </w:r>
      <w:r w:rsidR="00724BE8"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  <w:t>автошколы</w:t>
      </w:r>
      <w:r w:rsidRPr="0006105E"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  <w:t xml:space="preserve"> приобретают опыт взаимодействия с другими микросоциумами, обогащая тем самым свой внутренний мир, приобретая навыки коммуникации, определяя свое место в мире.</w:t>
      </w:r>
    </w:p>
    <w:p w:rsidR="0093774A" w:rsidRDefault="0093774A"/>
    <w:sectPr w:rsidR="009377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0199D"/>
    <w:multiLevelType w:val="multilevel"/>
    <w:tmpl w:val="9F6C7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A83BD0"/>
    <w:multiLevelType w:val="multilevel"/>
    <w:tmpl w:val="8F369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FB7FF5"/>
    <w:multiLevelType w:val="multilevel"/>
    <w:tmpl w:val="7256B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DBC15B9"/>
    <w:multiLevelType w:val="multilevel"/>
    <w:tmpl w:val="0BC85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F91"/>
    <w:rsid w:val="0006105E"/>
    <w:rsid w:val="001F4F91"/>
    <w:rsid w:val="00724BE8"/>
    <w:rsid w:val="00937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0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714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2022-02-08T06:31:00Z</dcterms:created>
  <dcterms:modified xsi:type="dcterms:W3CDTF">2022-02-08T06:31:00Z</dcterms:modified>
</cp:coreProperties>
</file>